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D922" w14:textId="77777777" w:rsidR="00A80287" w:rsidRPr="00A43613" w:rsidRDefault="00A80287" w:rsidP="00A43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13">
        <w:rPr>
          <w:rFonts w:ascii="Times New Roman" w:hAnsi="Times New Roman" w:cs="Times New Roman"/>
          <w:b/>
          <w:sz w:val="24"/>
          <w:szCs w:val="24"/>
        </w:rPr>
        <w:t>ОТВЕТСТВЕННОСТЬ ЗА НАР</w:t>
      </w:r>
      <w:r w:rsidR="00A43613">
        <w:rPr>
          <w:rFonts w:ascii="Times New Roman" w:hAnsi="Times New Roman" w:cs="Times New Roman"/>
          <w:b/>
          <w:sz w:val="24"/>
          <w:szCs w:val="24"/>
        </w:rPr>
        <w:t>УШЕНИЯ ПОРЯДКА ПРОВЕДЕНИЯ  ГИА-9</w:t>
      </w:r>
    </w:p>
    <w:p w14:paraId="60ADC89D" w14:textId="77777777" w:rsidR="00A43613" w:rsidRDefault="00A43613" w:rsidP="00FB37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F61205" w14:textId="77777777" w:rsidR="00A43613" w:rsidRPr="00465221" w:rsidRDefault="00FB3776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21">
        <w:rPr>
          <w:rFonts w:ascii="Times New Roman" w:hAnsi="Times New Roman" w:cs="Times New Roman"/>
          <w:b/>
          <w:sz w:val="24"/>
          <w:szCs w:val="24"/>
        </w:rPr>
        <w:t>Правовые аспекты нарушения порядка проведения ГИА</w:t>
      </w:r>
    </w:p>
    <w:p w14:paraId="353D5B69" w14:textId="28042AE0" w:rsidR="003F115B" w:rsidRDefault="00FB3776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>За нарушение установленного законодательства РФ в области образования, Порядка проведения государственной итоговой аттестации кодексом РФ «Об административных правонарушениях» предусмотрены административная ответственность граждан и должностных лиц, привлекаемых к проведению</w:t>
      </w:r>
      <w:r w:rsidR="00465221" w:rsidRPr="00465221">
        <w:rPr>
          <w:rFonts w:ascii="Times New Roman" w:hAnsi="Times New Roman" w:cs="Times New Roman"/>
          <w:sz w:val="24"/>
          <w:szCs w:val="24"/>
        </w:rPr>
        <w:t xml:space="preserve"> ОГЭ, </w:t>
      </w:r>
      <w:r w:rsidR="0074025E" w:rsidRPr="00465221">
        <w:rPr>
          <w:rFonts w:ascii="Times New Roman" w:hAnsi="Times New Roman" w:cs="Times New Roman"/>
          <w:sz w:val="24"/>
          <w:szCs w:val="24"/>
        </w:rPr>
        <w:t xml:space="preserve"> </w:t>
      </w:r>
      <w:r w:rsidRPr="00465221">
        <w:rPr>
          <w:rFonts w:ascii="Times New Roman" w:hAnsi="Times New Roman" w:cs="Times New Roman"/>
          <w:sz w:val="24"/>
          <w:szCs w:val="24"/>
        </w:rPr>
        <w:t>а также формы административного наказания, административные штрафы для граждан и должностных лиц, дисквалификация для должностных лиц (п.4,ст.19.30 Кодекса РФ «Об административны</w:t>
      </w:r>
      <w:r w:rsidR="00A43613" w:rsidRPr="00465221">
        <w:rPr>
          <w:rFonts w:ascii="Times New Roman" w:hAnsi="Times New Roman" w:cs="Times New Roman"/>
          <w:sz w:val="24"/>
          <w:szCs w:val="24"/>
        </w:rPr>
        <w:t>х правонарушениях»).</w:t>
      </w:r>
    </w:p>
    <w:p w14:paraId="480FBE1A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A9">
        <w:rPr>
          <w:rFonts w:ascii="Times New Roman" w:hAnsi="Times New Roman" w:cs="Times New Roman"/>
          <w:b/>
          <w:bCs/>
          <w:sz w:val="24"/>
          <w:szCs w:val="24"/>
        </w:rPr>
        <w:t>Административная ответственность</w:t>
      </w:r>
    </w:p>
    <w:p w14:paraId="1EFCC2AA" w14:textId="28E1DB7D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За нарушения данной статьи предусмотрены следующие меры наказания:</w:t>
      </w:r>
    </w:p>
    <w:p w14:paraId="61C4B7B7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A9">
        <w:rPr>
          <w:rFonts w:ascii="Times New Roman" w:hAnsi="Times New Roman" w:cs="Times New Roman"/>
          <w:b/>
          <w:bCs/>
          <w:sz w:val="24"/>
          <w:szCs w:val="24"/>
        </w:rPr>
        <w:t>Для должностных лиц:</w:t>
      </w:r>
    </w:p>
    <w:p w14:paraId="52C8DE04" w14:textId="77777777" w:rsidR="004323A9" w:rsidRPr="004323A9" w:rsidRDefault="004323A9" w:rsidP="00432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штраф от 30 тысяч до 50 тысяч рублей,</w:t>
      </w:r>
    </w:p>
    <w:p w14:paraId="7EFA26ED" w14:textId="77777777" w:rsidR="004323A9" w:rsidRPr="004323A9" w:rsidRDefault="004323A9" w:rsidP="00432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либо дисквалификация сроком от одного года до трех лет.</w:t>
      </w:r>
    </w:p>
    <w:p w14:paraId="5DB44C61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A9">
        <w:rPr>
          <w:rFonts w:ascii="Times New Roman" w:hAnsi="Times New Roman" w:cs="Times New Roman"/>
          <w:b/>
          <w:bCs/>
          <w:sz w:val="24"/>
          <w:szCs w:val="24"/>
        </w:rPr>
        <w:t>Для юридических лиц:</w:t>
      </w:r>
    </w:p>
    <w:p w14:paraId="68E30FDC" w14:textId="77777777" w:rsidR="004323A9" w:rsidRPr="004323A9" w:rsidRDefault="004323A9" w:rsidP="004323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штраф от 100 тысяч до 200 тысяч рублей.</w:t>
      </w:r>
    </w:p>
    <w:p w14:paraId="69E456F7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323A9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0DE8A0B7" w14:textId="23EF18C7" w:rsidR="00FB3776" w:rsidRPr="004323A9" w:rsidRDefault="003F115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b/>
          <w:sz w:val="24"/>
          <w:szCs w:val="24"/>
        </w:rPr>
        <w:t>Административные штрафы:</w:t>
      </w:r>
    </w:p>
    <w:p w14:paraId="306A5097" w14:textId="77777777" w:rsidR="00FB3776" w:rsidRPr="00465221" w:rsidRDefault="00FB3776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>на граждан в размере от 3 000 руб. до 5 000 руб.;</w:t>
      </w:r>
    </w:p>
    <w:p w14:paraId="5249C5C4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Эти санкции применяются к организаторам и лицам, ответственным за проведение ГИА, включая членов предметных комиссий, сотрудников образовательных организаций и органов управления образованием.</w:t>
      </w:r>
    </w:p>
    <w:p w14:paraId="7334C611" w14:textId="77777777" w:rsidR="004323A9" w:rsidRPr="004323A9" w:rsidRDefault="004323A9" w:rsidP="0043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>Важно отметить, что такие штрафы могут применяться в случаях умышленного искажения результатов, предоставления недостоверной информации, неправомерного влияния на процедуру проведения экзамена или иных нарушений установленных норм.</w:t>
      </w:r>
    </w:p>
    <w:p w14:paraId="06E8F22B" w14:textId="756BB100" w:rsidR="004323A9" w:rsidRDefault="004323A9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Times New Roman" w:hAnsi="Times New Roman" w:cs="Times New Roman"/>
          <w:sz w:val="24"/>
          <w:szCs w:val="24"/>
        </w:rPr>
        <w:t xml:space="preserve">Таким образом, организаторы ОГЭ обязаны строго соблюдать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465221">
        <w:rPr>
          <w:rFonts w:ascii="Times New Roman" w:hAnsi="Times New Roman" w:cs="Times New Roman"/>
          <w:sz w:val="24"/>
          <w:szCs w:val="24"/>
        </w:rPr>
        <w:t xml:space="preserve">проведения ГИА-9  </w:t>
      </w:r>
      <w:r>
        <w:rPr>
          <w:rFonts w:ascii="Times New Roman" w:hAnsi="Times New Roman" w:cs="Times New Roman"/>
          <w:sz w:val="24"/>
          <w:szCs w:val="24"/>
        </w:rPr>
        <w:t xml:space="preserve"> утверждённый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DD4A1F">
        <w:rPr>
          <w:rFonts w:ascii="Times New Roman" w:hAnsi="Times New Roman" w:cs="Times New Roman"/>
          <w:color w:val="000000"/>
          <w:sz w:val="23"/>
          <w:szCs w:val="23"/>
        </w:rPr>
        <w:t>риказ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ом </w:t>
      </w:r>
      <w:r w:rsidRPr="00DD4A1F">
        <w:rPr>
          <w:rFonts w:ascii="Times New Roman" w:hAnsi="Times New Roman" w:cs="Times New Roman"/>
          <w:color w:val="000000"/>
          <w:sz w:val="23"/>
          <w:szCs w:val="23"/>
        </w:rPr>
        <w:t xml:space="preserve"> Министерства просвещения Российской Федерации, Федеральной служб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ой </w:t>
      </w:r>
      <w:r w:rsidRPr="00DD4A1F">
        <w:rPr>
          <w:rFonts w:ascii="Times New Roman" w:hAnsi="Times New Roman" w:cs="Times New Roman"/>
          <w:color w:val="000000"/>
          <w:sz w:val="23"/>
          <w:szCs w:val="23"/>
        </w:rPr>
        <w:t xml:space="preserve"> по надзору в сфере образования и науки от 04.04.2023г. № 232/551</w:t>
      </w:r>
      <w:r w:rsidRPr="004323A9">
        <w:rPr>
          <w:rFonts w:ascii="Times New Roman" w:hAnsi="Times New Roman" w:cs="Times New Roman"/>
          <w:sz w:val="24"/>
          <w:szCs w:val="24"/>
        </w:rPr>
        <w:t xml:space="preserve"> поскольку несоблюдение ведет к значительным финансовым санкциям и другим правовым последствиям.</w:t>
      </w:r>
    </w:p>
    <w:p w14:paraId="176BBC95" w14:textId="76B5E402" w:rsidR="00465221" w:rsidRPr="001310D7" w:rsidRDefault="00093C2B" w:rsidP="004652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 xml:space="preserve">В день проведения экзамена </w:t>
      </w:r>
      <w:r w:rsidR="003B5F52" w:rsidRPr="001310D7">
        <w:rPr>
          <w:rFonts w:ascii="Times New Roman" w:hAnsi="Times New Roman" w:cs="Times New Roman"/>
          <w:bCs/>
          <w:sz w:val="24"/>
          <w:szCs w:val="24"/>
        </w:rPr>
        <w:t xml:space="preserve">организаторам </w:t>
      </w:r>
      <w:r w:rsidR="007259D3" w:rsidRPr="001310D7">
        <w:rPr>
          <w:rFonts w:ascii="Times New Roman" w:hAnsi="Times New Roman" w:cs="Times New Roman"/>
          <w:bCs/>
          <w:sz w:val="24"/>
          <w:szCs w:val="24"/>
        </w:rPr>
        <w:t>ППЭ -</w:t>
      </w:r>
      <w:r w:rsidR="001310D7" w:rsidRPr="0013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F52" w:rsidRPr="001310D7">
        <w:rPr>
          <w:rFonts w:ascii="Times New Roman" w:hAnsi="Times New Roman" w:cs="Times New Roman"/>
          <w:bCs/>
          <w:sz w:val="24"/>
          <w:szCs w:val="24"/>
        </w:rPr>
        <w:t xml:space="preserve">4804 </w:t>
      </w:r>
      <w:r w:rsidRPr="001310D7">
        <w:rPr>
          <w:rFonts w:ascii="Times New Roman" w:hAnsi="Times New Roman" w:cs="Times New Roman"/>
          <w:bCs/>
          <w:sz w:val="24"/>
          <w:szCs w:val="24"/>
        </w:rPr>
        <w:t xml:space="preserve">(в период с момента входа в ППЭ и до окончания экзамена) запрещается: </w:t>
      </w:r>
    </w:p>
    <w:p w14:paraId="713B1271" w14:textId="77777777" w:rsidR="001310D7" w:rsidRPr="001310D7" w:rsidRDefault="001310D7" w:rsidP="001310D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Организаторам пункта проведения экзаменов (ППЭ), включая организаторов внутри аудитории и вне аудиторий, во время проведения ЕГЭ строго запрещены следующие действия:</w:t>
      </w:r>
    </w:p>
    <w:p w14:paraId="023F6015" w14:textId="77777777" w:rsidR="001310D7" w:rsidRPr="001310D7" w:rsidRDefault="001310D7" w:rsidP="001310D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Запрещено иметь при себе:</w:t>
      </w:r>
    </w:p>
    <w:p w14:paraId="5455AFD0" w14:textId="77777777" w:rsidR="001310D7" w:rsidRPr="001310D7" w:rsidRDefault="001310D7" w:rsidP="0013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Средства связи,</w:t>
      </w:r>
    </w:p>
    <w:p w14:paraId="7646A284" w14:textId="77777777" w:rsidR="001310D7" w:rsidRPr="001310D7" w:rsidRDefault="001310D7" w:rsidP="0013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Электронные устройства обработки информации,</w:t>
      </w:r>
    </w:p>
    <w:p w14:paraId="0ED59EA3" w14:textId="77777777" w:rsidR="001310D7" w:rsidRPr="001310D7" w:rsidRDefault="001310D7" w:rsidP="0013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 xml:space="preserve">Фото-, аудио- и </w:t>
      </w:r>
      <w:proofErr w:type="spellStart"/>
      <w:r w:rsidRPr="001310D7">
        <w:rPr>
          <w:rFonts w:ascii="Times New Roman" w:hAnsi="Times New Roman" w:cs="Times New Roman"/>
          <w:bCs/>
          <w:sz w:val="24"/>
          <w:szCs w:val="24"/>
        </w:rPr>
        <w:t>видеотехнические</w:t>
      </w:r>
      <w:proofErr w:type="spellEnd"/>
      <w:r w:rsidRPr="001310D7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14:paraId="34339048" w14:textId="77777777" w:rsidR="001310D7" w:rsidRPr="001310D7" w:rsidRDefault="001310D7" w:rsidP="001310D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Категорически нельзя осуществлять:</w:t>
      </w:r>
    </w:p>
    <w:p w14:paraId="3932F56B" w14:textId="77777777" w:rsidR="001310D7" w:rsidRPr="001310D7" w:rsidRDefault="001310D7" w:rsidP="00131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Фотографирование заданий КИМ,</w:t>
      </w:r>
    </w:p>
    <w:p w14:paraId="72FDECD9" w14:textId="77777777" w:rsidR="001310D7" w:rsidRPr="001310D7" w:rsidRDefault="001310D7" w:rsidP="00131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Обмен информацией по вопросам организации и проведения экзамена,</w:t>
      </w:r>
    </w:p>
    <w:p w14:paraId="12743F04" w14:textId="77777777" w:rsidR="001310D7" w:rsidRPr="001310D7" w:rsidRDefault="001310D7" w:rsidP="00131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Разглашение содержания контрольных измерительных материалов (КИМ),</w:t>
      </w:r>
    </w:p>
    <w:p w14:paraId="10A22B70" w14:textId="77777777" w:rsidR="001310D7" w:rsidRPr="001310D7" w:rsidRDefault="001310D7" w:rsidP="00131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Оказывать помощь участникам экзамена, способствующую списыванию.</w:t>
      </w:r>
    </w:p>
    <w:p w14:paraId="386916E5" w14:textId="77777777" w:rsidR="001310D7" w:rsidRPr="001310D7" w:rsidRDefault="001310D7" w:rsidP="001310D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0D7">
        <w:rPr>
          <w:rFonts w:ascii="Times New Roman" w:hAnsi="Times New Roman" w:cs="Times New Roman"/>
          <w:bCs/>
          <w:sz w:val="24"/>
          <w:szCs w:val="24"/>
        </w:rPr>
        <w:t>Нарушение перечисленных правил является основанием для отстранения от исполнения обязанностей организатора, составления акта нарушения и привлечения виновных лиц к ответственности согласно действующему законодательству Российской Федерации.</w:t>
      </w:r>
    </w:p>
    <w:p w14:paraId="311CD334" w14:textId="39DF2F8F" w:rsidR="001310D7" w:rsidRPr="001310D7" w:rsidRDefault="001310D7" w:rsidP="004652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0473B" w14:textId="51298ACF" w:rsidR="001310D7" w:rsidRPr="001310D7" w:rsidRDefault="001310D7" w:rsidP="0046522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F0203" w14:textId="57BD0C9F" w:rsidR="001310D7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A204F" w14:textId="55D6236E" w:rsidR="001310D7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A1DA9" w14:textId="6BF0A90B" w:rsidR="001310D7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2043C" w14:textId="1EB92161" w:rsidR="001310D7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246D4" w14:textId="6CA3FC85" w:rsidR="001310D7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B5B6C" w14:textId="77777777" w:rsidR="001310D7" w:rsidRPr="00465221" w:rsidRDefault="001310D7" w:rsidP="00465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E65D1" w14:textId="77777777" w:rsidR="00093C2B" w:rsidRPr="00465221" w:rsidRDefault="00093C2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 xml:space="preserve"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14:paraId="5E04B38E" w14:textId="77777777" w:rsidR="00093C2B" w:rsidRPr="00465221" w:rsidRDefault="00093C2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 xml:space="preserve">- выносить из аудиторий и ППЭ черновики, экзаменационные материалы на бумажном или электронном носителях, фотографировать экзаменационные материалы; </w:t>
      </w:r>
    </w:p>
    <w:p w14:paraId="75692400" w14:textId="77777777" w:rsidR="00093C2B" w:rsidRPr="00465221" w:rsidRDefault="00093C2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 xml:space="preserve">- пользоваться справочными материалами, кроме тех, которые указаны в тексте контрольных измерительных материалов (КИМ); </w:t>
      </w:r>
    </w:p>
    <w:p w14:paraId="5D9716E6" w14:textId="77777777" w:rsidR="00093C2B" w:rsidRPr="00465221" w:rsidRDefault="00093C2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 xml:space="preserve">- переписывать задания из КИМ в черновики (можно делать заметки в КИМ); </w:t>
      </w:r>
    </w:p>
    <w:p w14:paraId="08565BFC" w14:textId="77777777" w:rsidR="00465221" w:rsidRPr="00465221" w:rsidRDefault="00093C2B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5221">
        <w:rPr>
          <w:rFonts w:ascii="Times New Roman" w:hAnsi="Times New Roman" w:cs="Times New Roman"/>
          <w:sz w:val="24"/>
          <w:szCs w:val="24"/>
        </w:rPr>
        <w:t xml:space="preserve">- перемещаться по ППЭ во время экзамена без сопровождения организатора. </w:t>
      </w:r>
    </w:p>
    <w:p w14:paraId="74D10103" w14:textId="77777777" w:rsidR="0074025E" w:rsidRPr="00465221" w:rsidRDefault="0074025E" w:rsidP="00465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C6F335" w14:textId="56C6E95E" w:rsidR="005E4C3C" w:rsidRPr="004323A9" w:rsidRDefault="004323A9" w:rsidP="005E4C3C">
      <w:pPr>
        <w:spacing w:after="160" w:line="259" w:lineRule="auto"/>
        <w:rPr>
          <w:rFonts w:ascii="inherit" w:eastAsia="Times New Roman" w:hAnsi="inherit" w:cs="Courier New"/>
          <w:b/>
          <w:bCs/>
          <w:color w:val="FFFFFF"/>
          <w:sz w:val="20"/>
          <w:szCs w:val="20"/>
          <w:bdr w:val="none" w:sz="0" w:space="0" w:color="auto" w:frame="1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 xml:space="preserve">Организаторы основного государственного экзамена (ОГЭ), также известного как </w:t>
      </w:r>
    </w:p>
    <w:p w14:paraId="2DD644DE" w14:textId="4FABD7D0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inherit" w:eastAsia="Times New Roman" w:hAnsi="inherit" w:cs="Courier New"/>
          <w:b/>
          <w:bCs/>
          <w:color w:val="FFFFFF"/>
          <w:sz w:val="20"/>
          <w:szCs w:val="20"/>
          <w:bdr w:val="none" w:sz="0" w:space="0" w:color="auto" w:frame="1"/>
          <w:lang w:eastAsia="ru-RU"/>
        </w:rPr>
        <w:t>об административных правонарушениях</w:t>
      </w: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 (КоАП РФ). За нарушения данной статьи предусмотрены следующие меры наказания:</w:t>
      </w:r>
    </w:p>
    <w:p w14:paraId="101CD0EB" w14:textId="77777777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Courier New" w:eastAsia="Times New Roman" w:hAnsi="Courier New" w:cs="Courier New"/>
          <w:b/>
          <w:bCs/>
          <w:color w:val="FFFFFF"/>
          <w:kern w:val="36"/>
          <w:sz w:val="48"/>
          <w:szCs w:val="48"/>
          <w:lang w:eastAsia="ru-RU"/>
        </w:rPr>
      </w:pPr>
      <w:r w:rsidRPr="004323A9">
        <w:rPr>
          <w:rFonts w:ascii="Courier New" w:eastAsia="Times New Roman" w:hAnsi="Courier New" w:cs="Courier New"/>
          <w:b/>
          <w:bCs/>
          <w:color w:val="FFFFFF"/>
          <w:kern w:val="36"/>
          <w:sz w:val="48"/>
          <w:szCs w:val="48"/>
          <w:bdr w:val="none" w:sz="0" w:space="0" w:color="auto" w:frame="1"/>
          <w:lang w:eastAsia="ru-RU"/>
        </w:rPr>
        <w:t>Для должностных лиц:</w:t>
      </w:r>
    </w:p>
    <w:p w14:paraId="3C8779CC" w14:textId="77777777" w:rsidR="004323A9" w:rsidRPr="004323A9" w:rsidRDefault="004323A9" w:rsidP="004323A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штраф от 30 тысяч до 50 тысяч рублей,</w:t>
      </w:r>
    </w:p>
    <w:p w14:paraId="34586A51" w14:textId="77777777" w:rsidR="004323A9" w:rsidRPr="004323A9" w:rsidRDefault="004323A9" w:rsidP="004323A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либо дисквалификация сроком от одного года до трех лет.</w:t>
      </w:r>
    </w:p>
    <w:p w14:paraId="3EF36BC9" w14:textId="77777777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Courier New" w:eastAsia="Times New Roman" w:hAnsi="Courier New" w:cs="Courier New"/>
          <w:b/>
          <w:bCs/>
          <w:color w:val="FFFFFF"/>
          <w:kern w:val="36"/>
          <w:sz w:val="48"/>
          <w:szCs w:val="48"/>
          <w:lang w:eastAsia="ru-RU"/>
        </w:rPr>
      </w:pPr>
      <w:r w:rsidRPr="004323A9">
        <w:rPr>
          <w:rFonts w:ascii="Courier New" w:eastAsia="Times New Roman" w:hAnsi="Courier New" w:cs="Courier New"/>
          <w:b/>
          <w:bCs/>
          <w:color w:val="FFFFFF"/>
          <w:kern w:val="36"/>
          <w:sz w:val="48"/>
          <w:szCs w:val="48"/>
          <w:bdr w:val="none" w:sz="0" w:space="0" w:color="auto" w:frame="1"/>
          <w:lang w:eastAsia="ru-RU"/>
        </w:rPr>
        <w:t>Для юридических лиц:</w:t>
      </w:r>
    </w:p>
    <w:p w14:paraId="1B7AC701" w14:textId="77777777" w:rsidR="004323A9" w:rsidRPr="004323A9" w:rsidRDefault="004323A9" w:rsidP="004323A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штраф от 100 тысяч до 200 тысяч рублей.</w:t>
      </w:r>
    </w:p>
    <w:p w14:paraId="503121B1" w14:textId="77777777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Эти санкции применяются к организаторам и лицам, ответственным за проведение ГИА, включая членов предметных комиссий, сотрудников образовательных организаций и органов управления образованием.</w:t>
      </w:r>
    </w:p>
    <w:p w14:paraId="07E66336" w14:textId="77777777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Важно отметить, что такие штрафы могут применяться в случаях умышленного искажения результатов, предоставления недостоверной информации, неправомерного влияния на процедуру проведения экзамена или иных нарушений установленных норм.</w:t>
      </w:r>
    </w:p>
    <w:p w14:paraId="2C78D547" w14:textId="77777777" w:rsidR="004323A9" w:rsidRPr="004323A9" w:rsidRDefault="004323A9" w:rsidP="00432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4323A9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Таким образом, организаторы ОГЭ обязаны строго соблюдать регламент и правила проведения государственных экзаменов, поскольку несоблюдение ведет к значительным финансовым санкциям и другим правовым последствиям.</w:t>
      </w:r>
    </w:p>
    <w:p w14:paraId="329AC349" w14:textId="77777777" w:rsidR="004323A9" w:rsidRPr="004323A9" w:rsidRDefault="004323A9" w:rsidP="004323A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323A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120D038" w14:textId="76428DB9" w:rsidR="0074025E" w:rsidRPr="00465221" w:rsidRDefault="004323A9" w:rsidP="0043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A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br/>
      </w:r>
    </w:p>
    <w:p w14:paraId="32E0BF33" w14:textId="77777777" w:rsidR="00722D60" w:rsidRDefault="00722D60" w:rsidP="00722D60">
      <w:pPr>
        <w:pStyle w:val="Default"/>
        <w:pageBreakBefore/>
        <w:rPr>
          <w:color w:val="auto"/>
          <w:sz w:val="16"/>
          <w:szCs w:val="16"/>
        </w:rPr>
      </w:pPr>
    </w:p>
    <w:p w14:paraId="7313CC9C" w14:textId="77777777" w:rsidR="00722D60" w:rsidRDefault="00722D60" w:rsidP="00722D60">
      <w:pPr>
        <w:pStyle w:val="Default"/>
        <w:pageBreakBefore/>
        <w:rPr>
          <w:color w:val="auto"/>
          <w:sz w:val="16"/>
          <w:szCs w:val="16"/>
        </w:rPr>
      </w:pPr>
    </w:p>
    <w:p w14:paraId="599D68A4" w14:textId="77777777" w:rsidR="00722D60" w:rsidRDefault="00722D60" w:rsidP="00722D60">
      <w:pPr>
        <w:pStyle w:val="Default"/>
        <w:pageBreakBefore/>
        <w:rPr>
          <w:color w:val="auto"/>
          <w:sz w:val="16"/>
          <w:szCs w:val="16"/>
        </w:rPr>
      </w:pPr>
    </w:p>
    <w:p w14:paraId="06C4520B" w14:textId="77777777" w:rsidR="00722D60" w:rsidRDefault="00722D60" w:rsidP="00722D60">
      <w:pPr>
        <w:pStyle w:val="Default"/>
        <w:pageBreakBefore/>
        <w:rPr>
          <w:color w:val="auto"/>
          <w:sz w:val="22"/>
          <w:szCs w:val="22"/>
        </w:rPr>
      </w:pPr>
    </w:p>
    <w:p w14:paraId="348C2A24" w14:textId="77777777" w:rsidR="00722D60" w:rsidRDefault="00722D60" w:rsidP="00722D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материалы (за исключением протоколов проверки) уничтожаются лицами, определенными руководителем РЦОИ.</w:t>
      </w:r>
    </w:p>
    <w:p w14:paraId="00397F20" w14:textId="77777777" w:rsidR="00722D60" w:rsidRPr="00722D60" w:rsidRDefault="00722D60" w:rsidP="00722D60">
      <w:pPr>
        <w:ind w:firstLine="708"/>
      </w:pPr>
      <w:r>
        <w:rPr>
          <w:sz w:val="28"/>
          <w:szCs w:val="28"/>
        </w:rPr>
        <w:t>В случае установления факта нарушения экспертом требований, установленных абзацем пятым настоящего пункта, недобросовестного выполнения возложенных на него обязанностей или использования статуса эксперта в личных целях, в том числе в рекламных целях, ОИВ, Рособрнадзор (в случае установления факта нарушения экспертом предметной комиссии, созданной Рособрнадзором) принимают решение об исключении эксперта из состава предметной комиссии.</w:t>
      </w:r>
    </w:p>
    <w:p w14:paraId="38CE8C26" w14:textId="77777777" w:rsidR="008915CF" w:rsidRDefault="008915CF" w:rsidP="008915CF">
      <w:pPr>
        <w:pStyle w:val="Default"/>
        <w:pageBreakBefore/>
        <w:rPr>
          <w:color w:val="auto"/>
        </w:rPr>
      </w:pPr>
    </w:p>
    <w:p w14:paraId="66E35702" w14:textId="77777777" w:rsidR="008915CF" w:rsidRPr="00093C2B" w:rsidRDefault="008915CF" w:rsidP="008915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бланка участника ГИА необходимую отметку.</w:t>
      </w:r>
    </w:p>
    <w:sectPr w:rsidR="008915CF" w:rsidRPr="0009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1115C"/>
    <w:multiLevelType w:val="multilevel"/>
    <w:tmpl w:val="687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951E0"/>
    <w:multiLevelType w:val="multilevel"/>
    <w:tmpl w:val="A850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A7FA7"/>
    <w:multiLevelType w:val="multilevel"/>
    <w:tmpl w:val="1DF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E7FB7"/>
    <w:multiLevelType w:val="multilevel"/>
    <w:tmpl w:val="B70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A0E09"/>
    <w:multiLevelType w:val="multilevel"/>
    <w:tmpl w:val="315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85B70"/>
    <w:multiLevelType w:val="multilevel"/>
    <w:tmpl w:val="41E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B"/>
    <w:rsid w:val="000919D8"/>
    <w:rsid w:val="00093C2B"/>
    <w:rsid w:val="001310D7"/>
    <w:rsid w:val="00150C4B"/>
    <w:rsid w:val="0021460F"/>
    <w:rsid w:val="003B5F52"/>
    <w:rsid w:val="003F115B"/>
    <w:rsid w:val="004323A9"/>
    <w:rsid w:val="00465221"/>
    <w:rsid w:val="005E4C3C"/>
    <w:rsid w:val="00672C64"/>
    <w:rsid w:val="00722D60"/>
    <w:rsid w:val="007259D3"/>
    <w:rsid w:val="0074025E"/>
    <w:rsid w:val="008915CF"/>
    <w:rsid w:val="008E052C"/>
    <w:rsid w:val="00942BFD"/>
    <w:rsid w:val="00A43613"/>
    <w:rsid w:val="00A80287"/>
    <w:rsid w:val="00DD4A1F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D1DD"/>
  <w15:docId w15:val="{4E75A030-35CC-4789-83C0-D23061A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B37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4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bhnkfk">
    <w:name w:val="sc-bhnkfk"/>
    <w:basedOn w:val="a"/>
    <w:rsid w:val="0043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90014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logrus</dc:creator>
  <cp:lastModifiedBy>User</cp:lastModifiedBy>
  <cp:revision>2</cp:revision>
  <dcterms:created xsi:type="dcterms:W3CDTF">2025-05-22T07:58:00Z</dcterms:created>
  <dcterms:modified xsi:type="dcterms:W3CDTF">2025-05-22T07:58:00Z</dcterms:modified>
</cp:coreProperties>
</file>